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F9" w:rsidRDefault="00531BF9">
      <w:pPr>
        <w:rPr>
          <w:sz w:val="24"/>
          <w:szCs w:val="24"/>
        </w:rPr>
      </w:pPr>
      <w:bookmarkStart w:id="0" w:name="_GoBack"/>
      <w:bookmarkEnd w:id="0"/>
    </w:p>
    <w:p w:rsidR="00531BF9" w:rsidRDefault="00531BF9">
      <w:pPr>
        <w:rPr>
          <w:sz w:val="24"/>
          <w:szCs w:val="24"/>
        </w:rPr>
      </w:pPr>
    </w:p>
    <w:p w:rsidR="00531BF9" w:rsidRDefault="00531BF9">
      <w:pPr>
        <w:rPr>
          <w:sz w:val="24"/>
          <w:szCs w:val="24"/>
        </w:rPr>
      </w:pPr>
    </w:p>
    <w:p w:rsidR="00531BF9" w:rsidRDefault="00531BF9">
      <w:pPr>
        <w:rPr>
          <w:sz w:val="24"/>
          <w:szCs w:val="24"/>
        </w:rPr>
      </w:pPr>
    </w:p>
    <w:p w:rsidR="00531BF9" w:rsidRDefault="005F2096" w:rsidP="00913B80">
      <w:pPr>
        <w:jc w:val="center"/>
        <w:rPr>
          <w:sz w:val="24"/>
          <w:szCs w:val="24"/>
        </w:rPr>
      </w:pPr>
      <w:r>
        <w:rPr>
          <w:sz w:val="24"/>
          <w:szCs w:val="24"/>
        </w:rPr>
        <w:t>May</w:t>
      </w:r>
      <w:r w:rsidR="00913B80">
        <w:rPr>
          <w:sz w:val="24"/>
          <w:szCs w:val="24"/>
        </w:rPr>
        <w:t xml:space="preserve"> [DA</w:t>
      </w:r>
      <w:r w:rsidR="00995179">
        <w:rPr>
          <w:sz w:val="24"/>
          <w:szCs w:val="24"/>
        </w:rPr>
        <w:t>Y</w:t>
      </w:r>
      <w:r w:rsidR="00913B80">
        <w:rPr>
          <w:sz w:val="24"/>
          <w:szCs w:val="24"/>
        </w:rPr>
        <w:t>],</w:t>
      </w:r>
      <w:r>
        <w:rPr>
          <w:sz w:val="24"/>
          <w:szCs w:val="24"/>
        </w:rPr>
        <w:t xml:space="preserve"> 201</w:t>
      </w:r>
      <w:r w:rsidR="005D186C">
        <w:rPr>
          <w:sz w:val="24"/>
          <w:szCs w:val="24"/>
        </w:rPr>
        <w:t>9</w:t>
      </w:r>
    </w:p>
    <w:p w:rsidR="00531BF9" w:rsidRDefault="00531BF9">
      <w:pPr>
        <w:rPr>
          <w:sz w:val="24"/>
          <w:szCs w:val="24"/>
        </w:rPr>
      </w:pPr>
    </w:p>
    <w:p w:rsidR="00D95D37" w:rsidRDefault="00D95D37">
      <w:pPr>
        <w:rPr>
          <w:sz w:val="24"/>
          <w:szCs w:val="24"/>
        </w:rPr>
      </w:pPr>
    </w:p>
    <w:p w:rsidR="00D95D37" w:rsidRDefault="00D95D37">
      <w:pPr>
        <w:rPr>
          <w:sz w:val="24"/>
          <w:szCs w:val="24"/>
        </w:rPr>
      </w:pPr>
    </w:p>
    <w:p w:rsidR="00D95D37" w:rsidRDefault="00D95D37">
      <w:pPr>
        <w:rPr>
          <w:sz w:val="24"/>
          <w:szCs w:val="24"/>
        </w:rPr>
      </w:pPr>
    </w:p>
    <w:p w:rsidR="00D95D37" w:rsidRDefault="00D95D37">
      <w:pPr>
        <w:rPr>
          <w:sz w:val="24"/>
          <w:szCs w:val="24"/>
        </w:rPr>
      </w:pPr>
    </w:p>
    <w:p w:rsidR="00D95D37" w:rsidRDefault="00D95D37">
      <w:pPr>
        <w:rPr>
          <w:sz w:val="24"/>
          <w:szCs w:val="24"/>
        </w:rPr>
      </w:pPr>
    </w:p>
    <w:p w:rsidR="00913B80" w:rsidRDefault="00913B80" w:rsidP="00913B80">
      <w:pPr>
        <w:ind w:left="720" w:hanging="720"/>
        <w:jc w:val="both"/>
        <w:rPr>
          <w:b/>
          <w:sz w:val="24"/>
          <w:szCs w:val="24"/>
        </w:rPr>
      </w:pPr>
    </w:p>
    <w:p w:rsidR="00913B80" w:rsidRDefault="00255430" w:rsidP="00913B80">
      <w:pPr>
        <w:ind w:left="720" w:hanging="720"/>
        <w:jc w:val="both"/>
        <w:rPr>
          <w:b/>
          <w:sz w:val="24"/>
          <w:szCs w:val="24"/>
        </w:rPr>
      </w:pPr>
      <w:r w:rsidRPr="006800B6">
        <w:rPr>
          <w:b/>
          <w:sz w:val="24"/>
          <w:szCs w:val="24"/>
        </w:rPr>
        <w:t>RE:</w:t>
      </w:r>
      <w:r w:rsidRPr="006800B6">
        <w:rPr>
          <w:b/>
          <w:sz w:val="24"/>
          <w:szCs w:val="24"/>
        </w:rPr>
        <w:tab/>
        <w:t>Communication regarding Temporary Summer Employment</w:t>
      </w:r>
      <w:r>
        <w:rPr>
          <w:b/>
          <w:sz w:val="24"/>
          <w:szCs w:val="24"/>
        </w:rPr>
        <w:t xml:space="preserve"> and Your</w:t>
      </w:r>
    </w:p>
    <w:p w:rsidR="00557317" w:rsidRPr="00255430" w:rsidRDefault="00255430" w:rsidP="00913B80">
      <w:pPr>
        <w:ind w:left="720"/>
        <w:jc w:val="both"/>
        <w:rPr>
          <w:b/>
          <w:sz w:val="24"/>
          <w:szCs w:val="24"/>
        </w:rPr>
      </w:pPr>
      <w:r>
        <w:rPr>
          <w:b/>
          <w:sz w:val="24"/>
          <w:szCs w:val="24"/>
        </w:rPr>
        <w:t>Board of Education Provided Health Care Benefits</w:t>
      </w:r>
    </w:p>
    <w:p w:rsidR="009A422D" w:rsidRDefault="009A422D">
      <w:pPr>
        <w:rPr>
          <w:sz w:val="24"/>
          <w:szCs w:val="24"/>
        </w:rPr>
      </w:pPr>
    </w:p>
    <w:p w:rsidR="00531BF9" w:rsidRDefault="009A422D">
      <w:pPr>
        <w:rPr>
          <w:sz w:val="24"/>
          <w:szCs w:val="24"/>
        </w:rPr>
      </w:pPr>
      <w:r>
        <w:rPr>
          <w:sz w:val="24"/>
          <w:szCs w:val="24"/>
        </w:rPr>
        <w:t>Dear Employee:</w:t>
      </w:r>
    </w:p>
    <w:p w:rsidR="00531BF9" w:rsidRDefault="00531BF9" w:rsidP="00255430">
      <w:pPr>
        <w:jc w:val="both"/>
        <w:rPr>
          <w:sz w:val="24"/>
          <w:szCs w:val="24"/>
        </w:rPr>
      </w:pPr>
    </w:p>
    <w:p w:rsidR="006800B6" w:rsidRDefault="00531BF9" w:rsidP="00036A68">
      <w:pPr>
        <w:ind w:firstLine="720"/>
        <w:jc w:val="both"/>
        <w:rPr>
          <w:sz w:val="24"/>
          <w:szCs w:val="24"/>
        </w:rPr>
      </w:pPr>
      <w:r>
        <w:rPr>
          <w:sz w:val="24"/>
          <w:szCs w:val="24"/>
        </w:rPr>
        <w:t>With summer approaching</w:t>
      </w:r>
      <w:r w:rsidR="009A422D">
        <w:rPr>
          <w:sz w:val="24"/>
          <w:szCs w:val="24"/>
        </w:rPr>
        <w:t xml:space="preserve"> and the school year </w:t>
      </w:r>
      <w:r w:rsidR="00913B80">
        <w:rPr>
          <w:sz w:val="24"/>
          <w:szCs w:val="24"/>
        </w:rPr>
        <w:t>coming to an end</w:t>
      </w:r>
      <w:r>
        <w:rPr>
          <w:sz w:val="24"/>
          <w:szCs w:val="24"/>
        </w:rPr>
        <w:t xml:space="preserve">, many of </w:t>
      </w:r>
      <w:r w:rsidR="009A422D">
        <w:rPr>
          <w:sz w:val="24"/>
          <w:szCs w:val="24"/>
        </w:rPr>
        <w:t>you may be thinking about</w:t>
      </w:r>
      <w:r>
        <w:rPr>
          <w:sz w:val="24"/>
          <w:szCs w:val="24"/>
        </w:rPr>
        <w:t xml:space="preserve"> temporary employment </w:t>
      </w:r>
      <w:r w:rsidR="009A422D">
        <w:rPr>
          <w:sz w:val="24"/>
          <w:szCs w:val="24"/>
        </w:rPr>
        <w:t>opportunities</w:t>
      </w:r>
      <w:r>
        <w:rPr>
          <w:sz w:val="24"/>
          <w:szCs w:val="24"/>
        </w:rPr>
        <w:t xml:space="preserve">.  </w:t>
      </w:r>
      <w:r w:rsidR="00913B80">
        <w:rPr>
          <w:sz w:val="24"/>
          <w:szCs w:val="24"/>
        </w:rPr>
        <w:t xml:space="preserve">As a reminder </w:t>
      </w:r>
      <w:r w:rsidR="00E82DC4">
        <w:rPr>
          <w:sz w:val="24"/>
          <w:szCs w:val="24"/>
        </w:rPr>
        <w:t>when</w:t>
      </w:r>
      <w:r w:rsidR="009A422D">
        <w:rPr>
          <w:sz w:val="24"/>
          <w:szCs w:val="24"/>
        </w:rPr>
        <w:t xml:space="preserve"> looking for summer </w:t>
      </w:r>
      <w:r w:rsidR="00913B80">
        <w:rPr>
          <w:sz w:val="24"/>
          <w:szCs w:val="24"/>
        </w:rPr>
        <w:t>employment</w:t>
      </w:r>
      <w:r w:rsidR="009A422D">
        <w:rPr>
          <w:sz w:val="24"/>
          <w:szCs w:val="24"/>
        </w:rPr>
        <w:t xml:space="preserve">, </w:t>
      </w:r>
      <w:r>
        <w:rPr>
          <w:sz w:val="24"/>
          <w:szCs w:val="24"/>
        </w:rPr>
        <w:t>it is important to rem</w:t>
      </w:r>
      <w:r w:rsidR="009A422D">
        <w:rPr>
          <w:sz w:val="24"/>
          <w:szCs w:val="24"/>
        </w:rPr>
        <w:t>ember</w:t>
      </w:r>
      <w:r>
        <w:rPr>
          <w:sz w:val="24"/>
          <w:szCs w:val="24"/>
        </w:rPr>
        <w:t xml:space="preserve"> </w:t>
      </w:r>
      <w:r w:rsidR="009A422D">
        <w:rPr>
          <w:sz w:val="24"/>
          <w:szCs w:val="24"/>
        </w:rPr>
        <w:t>that</w:t>
      </w:r>
      <w:r>
        <w:rPr>
          <w:sz w:val="24"/>
          <w:szCs w:val="24"/>
        </w:rPr>
        <w:t xml:space="preserve"> the health </w:t>
      </w:r>
      <w:r w:rsidR="009A422D">
        <w:rPr>
          <w:sz w:val="24"/>
          <w:szCs w:val="24"/>
        </w:rPr>
        <w:t xml:space="preserve">care </w:t>
      </w:r>
      <w:r>
        <w:rPr>
          <w:sz w:val="24"/>
          <w:szCs w:val="24"/>
        </w:rPr>
        <w:t xml:space="preserve">benefits </w:t>
      </w:r>
      <w:r w:rsidR="00255430">
        <w:rPr>
          <w:sz w:val="24"/>
          <w:szCs w:val="24"/>
        </w:rPr>
        <w:t>provided</w:t>
      </w:r>
      <w:r w:rsidR="009A422D">
        <w:rPr>
          <w:sz w:val="24"/>
          <w:szCs w:val="24"/>
        </w:rPr>
        <w:t xml:space="preserve"> to</w:t>
      </w:r>
      <w:r w:rsidR="006800B6">
        <w:rPr>
          <w:sz w:val="24"/>
          <w:szCs w:val="24"/>
        </w:rPr>
        <w:t xml:space="preserve"> you</w:t>
      </w:r>
      <w:r w:rsidR="009A422D">
        <w:rPr>
          <w:sz w:val="24"/>
          <w:szCs w:val="24"/>
        </w:rPr>
        <w:t xml:space="preserve"> by the </w:t>
      </w:r>
      <w:r w:rsidR="00255430">
        <w:rPr>
          <w:sz w:val="24"/>
          <w:szCs w:val="24"/>
        </w:rPr>
        <w:t>board of education</w:t>
      </w:r>
      <w:r w:rsidR="009A422D">
        <w:rPr>
          <w:sz w:val="24"/>
          <w:szCs w:val="24"/>
        </w:rPr>
        <w:t xml:space="preserve"> </w:t>
      </w:r>
      <w:r>
        <w:rPr>
          <w:sz w:val="24"/>
          <w:szCs w:val="24"/>
        </w:rPr>
        <w:t xml:space="preserve">through the </w:t>
      </w:r>
      <w:r w:rsidR="002F35A3">
        <w:rPr>
          <w:sz w:val="24"/>
          <w:szCs w:val="24"/>
        </w:rPr>
        <w:t>Jefferson Health Plan</w:t>
      </w:r>
      <w:r w:rsidR="009A422D">
        <w:rPr>
          <w:sz w:val="24"/>
          <w:szCs w:val="24"/>
        </w:rPr>
        <w:t xml:space="preserve"> do not </w:t>
      </w:r>
      <w:r w:rsidR="00913B80">
        <w:rPr>
          <w:sz w:val="24"/>
          <w:szCs w:val="24"/>
        </w:rPr>
        <w:t xml:space="preserve">provide </w:t>
      </w:r>
      <w:r w:rsidR="009A422D">
        <w:rPr>
          <w:sz w:val="24"/>
          <w:szCs w:val="24"/>
        </w:rPr>
        <w:t>cover</w:t>
      </w:r>
      <w:r w:rsidR="00913B80">
        <w:rPr>
          <w:sz w:val="24"/>
          <w:szCs w:val="24"/>
        </w:rPr>
        <w:t>age for</w:t>
      </w:r>
      <w:r w:rsidR="009A422D">
        <w:rPr>
          <w:sz w:val="24"/>
          <w:szCs w:val="24"/>
        </w:rPr>
        <w:t xml:space="preserve"> </w:t>
      </w:r>
      <w:r w:rsidR="00913B80">
        <w:rPr>
          <w:sz w:val="24"/>
          <w:szCs w:val="24"/>
        </w:rPr>
        <w:t xml:space="preserve">any </w:t>
      </w:r>
      <w:r w:rsidR="009A422D">
        <w:rPr>
          <w:sz w:val="24"/>
          <w:szCs w:val="24"/>
        </w:rPr>
        <w:t>work-related injuries or diseases</w:t>
      </w:r>
      <w:r w:rsidR="00E82DC4">
        <w:rPr>
          <w:sz w:val="24"/>
          <w:szCs w:val="24"/>
        </w:rPr>
        <w:t>, including those incurred during outside employment</w:t>
      </w:r>
      <w:r w:rsidR="009A422D">
        <w:rPr>
          <w:sz w:val="24"/>
          <w:szCs w:val="24"/>
        </w:rPr>
        <w:t>.</w:t>
      </w:r>
    </w:p>
    <w:p w:rsidR="006800B6" w:rsidRDefault="006800B6" w:rsidP="00255430">
      <w:pPr>
        <w:jc w:val="both"/>
        <w:rPr>
          <w:sz w:val="24"/>
          <w:szCs w:val="24"/>
        </w:rPr>
      </w:pPr>
    </w:p>
    <w:p w:rsidR="00074BA5" w:rsidRDefault="00E82DC4" w:rsidP="00255430">
      <w:pPr>
        <w:ind w:firstLine="720"/>
        <w:jc w:val="both"/>
        <w:rPr>
          <w:sz w:val="24"/>
          <w:szCs w:val="24"/>
        </w:rPr>
      </w:pPr>
      <w:r>
        <w:rPr>
          <w:sz w:val="24"/>
          <w:szCs w:val="24"/>
        </w:rPr>
        <w:t>This means that, if you are injured or acquire an occupational disease during the course of your summer employment, any and all medical claims or services you receive for treatment of the injury or disease will be denied by the Jefferson Health Plan and th</w:t>
      </w:r>
      <w:r w:rsidR="00EA0FF3">
        <w:rPr>
          <w:sz w:val="24"/>
          <w:szCs w:val="24"/>
        </w:rPr>
        <w:t>os</w:t>
      </w:r>
      <w:r>
        <w:rPr>
          <w:sz w:val="24"/>
          <w:szCs w:val="24"/>
        </w:rPr>
        <w:t>e companies that serve to</w:t>
      </w:r>
      <w:r w:rsidR="00036A68">
        <w:rPr>
          <w:sz w:val="24"/>
          <w:szCs w:val="24"/>
        </w:rPr>
        <w:t xml:space="preserve"> administrate the terms of the Board of E</w:t>
      </w:r>
      <w:r>
        <w:rPr>
          <w:sz w:val="24"/>
          <w:szCs w:val="24"/>
        </w:rPr>
        <w:t>ducation’s health care benefits plans.  Should</w:t>
      </w:r>
      <w:r w:rsidR="009A422D">
        <w:rPr>
          <w:sz w:val="24"/>
          <w:szCs w:val="24"/>
        </w:rPr>
        <w:t xml:space="preserve"> you need medical </w:t>
      </w:r>
      <w:r w:rsidR="00F05AFE">
        <w:rPr>
          <w:sz w:val="24"/>
          <w:szCs w:val="24"/>
        </w:rPr>
        <w:t>treatment or services as a</w:t>
      </w:r>
      <w:r w:rsidR="009A422D">
        <w:rPr>
          <w:sz w:val="24"/>
          <w:szCs w:val="24"/>
        </w:rPr>
        <w:t xml:space="preserve"> result</w:t>
      </w:r>
      <w:r w:rsidR="00F05AFE">
        <w:rPr>
          <w:sz w:val="24"/>
          <w:szCs w:val="24"/>
        </w:rPr>
        <w:t xml:space="preserve"> of</w:t>
      </w:r>
      <w:r>
        <w:rPr>
          <w:sz w:val="24"/>
          <w:szCs w:val="24"/>
        </w:rPr>
        <w:t xml:space="preserve"> a summer job-</w:t>
      </w:r>
      <w:r w:rsidR="009A422D">
        <w:rPr>
          <w:sz w:val="24"/>
          <w:szCs w:val="24"/>
        </w:rPr>
        <w:t>related ac</w:t>
      </w:r>
      <w:r>
        <w:rPr>
          <w:sz w:val="24"/>
          <w:szCs w:val="24"/>
        </w:rPr>
        <w:t>cident,</w:t>
      </w:r>
      <w:r w:rsidR="009A422D">
        <w:rPr>
          <w:sz w:val="24"/>
          <w:szCs w:val="24"/>
        </w:rPr>
        <w:t xml:space="preserve"> injury or disease, </w:t>
      </w:r>
      <w:r w:rsidR="00255430">
        <w:rPr>
          <w:sz w:val="24"/>
          <w:szCs w:val="24"/>
        </w:rPr>
        <w:t xml:space="preserve">you must seek </w:t>
      </w:r>
      <w:r w:rsidR="009A422D">
        <w:rPr>
          <w:sz w:val="24"/>
          <w:szCs w:val="24"/>
        </w:rPr>
        <w:t>reimbursement</w:t>
      </w:r>
      <w:r w:rsidR="00255430">
        <w:rPr>
          <w:sz w:val="24"/>
          <w:szCs w:val="24"/>
        </w:rPr>
        <w:t xml:space="preserve"> for those</w:t>
      </w:r>
      <w:r w:rsidR="009A422D">
        <w:rPr>
          <w:sz w:val="24"/>
          <w:szCs w:val="24"/>
        </w:rPr>
        <w:t xml:space="preserve"> medical claims </w:t>
      </w:r>
      <w:r w:rsidR="00EA0FF3">
        <w:rPr>
          <w:sz w:val="24"/>
          <w:szCs w:val="24"/>
        </w:rPr>
        <w:t>through</w:t>
      </w:r>
      <w:r w:rsidR="009A422D">
        <w:rPr>
          <w:sz w:val="24"/>
          <w:szCs w:val="24"/>
        </w:rPr>
        <w:t xml:space="preserve"> your summer employer’s Workers’ Compensation </w:t>
      </w:r>
      <w:r w:rsidR="00EA0FF3">
        <w:rPr>
          <w:sz w:val="24"/>
          <w:szCs w:val="24"/>
        </w:rPr>
        <w:t>coverage</w:t>
      </w:r>
      <w:r w:rsidR="009A422D">
        <w:rPr>
          <w:sz w:val="24"/>
          <w:szCs w:val="24"/>
        </w:rPr>
        <w:t>.</w:t>
      </w:r>
      <w:r w:rsidR="00255430">
        <w:rPr>
          <w:sz w:val="24"/>
          <w:szCs w:val="24"/>
        </w:rPr>
        <w:t xml:space="preserve">  </w:t>
      </w:r>
      <w:r>
        <w:rPr>
          <w:sz w:val="24"/>
          <w:szCs w:val="24"/>
        </w:rPr>
        <w:t xml:space="preserve">Otherwise, you will be responsible for </w:t>
      </w:r>
      <w:r w:rsidR="00F05AFE">
        <w:rPr>
          <w:sz w:val="24"/>
          <w:szCs w:val="24"/>
        </w:rPr>
        <w:t>the full cost of any such medical treatment, services or claims.</w:t>
      </w:r>
      <w:r>
        <w:rPr>
          <w:sz w:val="24"/>
          <w:szCs w:val="24"/>
        </w:rPr>
        <w:t xml:space="preserve"> </w:t>
      </w:r>
      <w:r w:rsidR="00F05AFE">
        <w:rPr>
          <w:sz w:val="24"/>
          <w:szCs w:val="24"/>
        </w:rPr>
        <w:t xml:space="preserve"> </w:t>
      </w:r>
      <w:r w:rsidR="00913B80">
        <w:rPr>
          <w:sz w:val="24"/>
          <w:szCs w:val="24"/>
        </w:rPr>
        <w:t>Therefore,</w:t>
      </w:r>
      <w:r w:rsidR="009A422D">
        <w:rPr>
          <w:sz w:val="24"/>
          <w:szCs w:val="24"/>
        </w:rPr>
        <w:t xml:space="preserve"> when seeking summertime job opportunities, always make certain that your temporary employer carries adequate Workers’ Compensation</w:t>
      </w:r>
      <w:r>
        <w:rPr>
          <w:sz w:val="24"/>
          <w:szCs w:val="24"/>
        </w:rPr>
        <w:t xml:space="preserve"> coverage</w:t>
      </w:r>
      <w:r w:rsidR="00074BA5">
        <w:rPr>
          <w:sz w:val="24"/>
          <w:szCs w:val="24"/>
        </w:rPr>
        <w:t>.</w:t>
      </w:r>
      <w:r w:rsidR="00913B80">
        <w:rPr>
          <w:sz w:val="24"/>
          <w:szCs w:val="24"/>
        </w:rPr>
        <w:t xml:space="preserve">  </w:t>
      </w:r>
    </w:p>
    <w:p w:rsidR="00074BA5" w:rsidRDefault="00074BA5" w:rsidP="00255430">
      <w:pPr>
        <w:jc w:val="both"/>
        <w:rPr>
          <w:sz w:val="24"/>
          <w:szCs w:val="24"/>
        </w:rPr>
      </w:pPr>
    </w:p>
    <w:p w:rsidR="00074BA5" w:rsidRDefault="009A422D" w:rsidP="00036A68">
      <w:pPr>
        <w:ind w:firstLine="720"/>
        <w:jc w:val="both"/>
        <w:rPr>
          <w:sz w:val="24"/>
          <w:szCs w:val="24"/>
        </w:rPr>
      </w:pPr>
      <w:r>
        <w:rPr>
          <w:sz w:val="24"/>
          <w:szCs w:val="24"/>
        </w:rPr>
        <w:t>For more information about Workers’ Compensation</w:t>
      </w:r>
      <w:r w:rsidR="00913B80">
        <w:rPr>
          <w:sz w:val="24"/>
          <w:szCs w:val="24"/>
        </w:rPr>
        <w:t xml:space="preserve"> in Ohio</w:t>
      </w:r>
      <w:r>
        <w:rPr>
          <w:sz w:val="24"/>
          <w:szCs w:val="24"/>
        </w:rPr>
        <w:t xml:space="preserve">, you </w:t>
      </w:r>
      <w:r w:rsidR="00074BA5">
        <w:rPr>
          <w:sz w:val="24"/>
          <w:szCs w:val="24"/>
        </w:rPr>
        <w:t>are encouraged to contact the Ohio Bureau of Workers’ Compensation at 1-800-644-6292</w:t>
      </w:r>
      <w:r w:rsidR="00D53E79">
        <w:rPr>
          <w:sz w:val="24"/>
          <w:szCs w:val="24"/>
        </w:rPr>
        <w:t>.</w:t>
      </w:r>
      <w:r>
        <w:rPr>
          <w:sz w:val="24"/>
          <w:szCs w:val="24"/>
        </w:rPr>
        <w:t xml:space="preserve">  </w:t>
      </w:r>
      <w:r w:rsidR="00D53E79">
        <w:rPr>
          <w:sz w:val="24"/>
          <w:szCs w:val="24"/>
        </w:rPr>
        <w:t>Y</w:t>
      </w:r>
      <w:r>
        <w:rPr>
          <w:sz w:val="24"/>
          <w:szCs w:val="24"/>
        </w:rPr>
        <w:t xml:space="preserve">ou </w:t>
      </w:r>
      <w:r w:rsidR="00EA0FF3">
        <w:rPr>
          <w:sz w:val="24"/>
          <w:szCs w:val="24"/>
        </w:rPr>
        <w:t>may</w:t>
      </w:r>
      <w:r>
        <w:rPr>
          <w:sz w:val="24"/>
          <w:szCs w:val="24"/>
        </w:rPr>
        <w:t xml:space="preserve"> also contact them to verify tha</w:t>
      </w:r>
      <w:r w:rsidR="00F05AFE">
        <w:rPr>
          <w:sz w:val="24"/>
          <w:szCs w:val="24"/>
        </w:rPr>
        <w:t>t your temporary employer</w:t>
      </w:r>
      <w:r>
        <w:rPr>
          <w:sz w:val="24"/>
          <w:szCs w:val="24"/>
        </w:rPr>
        <w:t xml:space="preserve"> carries Workers’ Compensation coverage for you</w:t>
      </w:r>
      <w:r w:rsidR="00074BA5">
        <w:rPr>
          <w:sz w:val="24"/>
          <w:szCs w:val="24"/>
        </w:rPr>
        <w:t>.</w:t>
      </w:r>
    </w:p>
    <w:p w:rsidR="00074BA5" w:rsidRDefault="00074BA5">
      <w:pPr>
        <w:rPr>
          <w:sz w:val="24"/>
          <w:szCs w:val="24"/>
        </w:rPr>
      </w:pPr>
    </w:p>
    <w:p w:rsidR="00074BA5" w:rsidRDefault="00074BA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Very truly yours,</w:t>
      </w:r>
    </w:p>
    <w:p w:rsidR="00074BA5" w:rsidRDefault="00074BA5">
      <w:pPr>
        <w:rPr>
          <w:sz w:val="24"/>
          <w:szCs w:val="24"/>
        </w:rPr>
      </w:pPr>
    </w:p>
    <w:p w:rsidR="00074BA5" w:rsidRDefault="00074BA5">
      <w:pPr>
        <w:rPr>
          <w:sz w:val="24"/>
          <w:szCs w:val="24"/>
        </w:rPr>
      </w:pPr>
    </w:p>
    <w:p w:rsidR="00074BA5" w:rsidRDefault="00074BA5">
      <w:pPr>
        <w:rPr>
          <w:sz w:val="24"/>
          <w:szCs w:val="24"/>
        </w:rPr>
      </w:pPr>
    </w:p>
    <w:p w:rsidR="00195C2C" w:rsidRDefault="00074BA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13B80">
        <w:rPr>
          <w:sz w:val="24"/>
          <w:szCs w:val="24"/>
        </w:rPr>
        <w:t>[</w:t>
      </w:r>
      <w:r w:rsidR="00E91A29">
        <w:rPr>
          <w:sz w:val="24"/>
          <w:szCs w:val="24"/>
        </w:rPr>
        <w:t>School District</w:t>
      </w:r>
      <w:r>
        <w:rPr>
          <w:sz w:val="24"/>
          <w:szCs w:val="24"/>
        </w:rPr>
        <w:t xml:space="preserve"> Name</w:t>
      </w:r>
      <w:r w:rsidR="00913B80">
        <w:rPr>
          <w:sz w:val="24"/>
          <w:szCs w:val="24"/>
        </w:rPr>
        <w:t>]</w:t>
      </w:r>
    </w:p>
    <w:sectPr w:rsidR="00195C2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36" w:rsidRDefault="00D90B36" w:rsidP="00020E31">
      <w:r>
        <w:separator/>
      </w:r>
    </w:p>
  </w:endnote>
  <w:endnote w:type="continuationSeparator" w:id="0">
    <w:p w:rsidR="00D90B36" w:rsidRDefault="00D90B36" w:rsidP="0002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36" w:rsidRDefault="00D90B36" w:rsidP="00020E31">
      <w:r>
        <w:separator/>
      </w:r>
    </w:p>
  </w:footnote>
  <w:footnote w:type="continuationSeparator" w:id="0">
    <w:p w:rsidR="00D90B36" w:rsidRDefault="00D90B36" w:rsidP="0002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DD"/>
    <w:rsid w:val="0000480F"/>
    <w:rsid w:val="00016FDD"/>
    <w:rsid w:val="00020E31"/>
    <w:rsid w:val="00036A68"/>
    <w:rsid w:val="00074BA5"/>
    <w:rsid w:val="001554AE"/>
    <w:rsid w:val="00192AC2"/>
    <w:rsid w:val="00195C2C"/>
    <w:rsid w:val="00214754"/>
    <w:rsid w:val="00255430"/>
    <w:rsid w:val="002F35A3"/>
    <w:rsid w:val="00531BF9"/>
    <w:rsid w:val="00557317"/>
    <w:rsid w:val="005D186C"/>
    <w:rsid w:val="005F2096"/>
    <w:rsid w:val="00621198"/>
    <w:rsid w:val="00634B4A"/>
    <w:rsid w:val="006800B6"/>
    <w:rsid w:val="00876F31"/>
    <w:rsid w:val="00883BBB"/>
    <w:rsid w:val="008D5CDF"/>
    <w:rsid w:val="008E0B70"/>
    <w:rsid w:val="00913B80"/>
    <w:rsid w:val="00943F2B"/>
    <w:rsid w:val="0095448E"/>
    <w:rsid w:val="00977887"/>
    <w:rsid w:val="00995179"/>
    <w:rsid w:val="009A422D"/>
    <w:rsid w:val="009B5C4E"/>
    <w:rsid w:val="009C0F8E"/>
    <w:rsid w:val="00B23E27"/>
    <w:rsid w:val="00BF17EE"/>
    <w:rsid w:val="00CF15F6"/>
    <w:rsid w:val="00D53E79"/>
    <w:rsid w:val="00D90B36"/>
    <w:rsid w:val="00D95D37"/>
    <w:rsid w:val="00DB7D2F"/>
    <w:rsid w:val="00E33250"/>
    <w:rsid w:val="00E76B56"/>
    <w:rsid w:val="00E82DC4"/>
    <w:rsid w:val="00E91A29"/>
    <w:rsid w:val="00E93A03"/>
    <w:rsid w:val="00EA0FF3"/>
    <w:rsid w:val="00F05AFE"/>
    <w:rsid w:val="00FA0C70"/>
    <w:rsid w:val="00FE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ADA92-9946-4D68-8BF1-693FD74D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2D"/>
    <w:rPr>
      <w:rFonts w:ascii="Tahoma" w:hAnsi="Tahoma" w:cs="Tahoma"/>
      <w:sz w:val="16"/>
      <w:szCs w:val="16"/>
    </w:rPr>
  </w:style>
  <w:style w:type="paragraph" w:styleId="Header">
    <w:name w:val="header"/>
    <w:basedOn w:val="Normal"/>
    <w:link w:val="HeaderChar"/>
    <w:rsid w:val="00020E31"/>
    <w:pPr>
      <w:tabs>
        <w:tab w:val="center" w:pos="4680"/>
        <w:tab w:val="right" w:pos="9360"/>
      </w:tabs>
    </w:pPr>
  </w:style>
  <w:style w:type="character" w:customStyle="1" w:styleId="HeaderChar">
    <w:name w:val="Header Char"/>
    <w:basedOn w:val="DefaultParagraphFont"/>
    <w:link w:val="Header"/>
    <w:rsid w:val="00020E31"/>
  </w:style>
  <w:style w:type="paragraph" w:styleId="Footer">
    <w:name w:val="footer"/>
    <w:basedOn w:val="Normal"/>
    <w:link w:val="FooterChar"/>
    <w:rsid w:val="00020E31"/>
    <w:pPr>
      <w:tabs>
        <w:tab w:val="center" w:pos="4680"/>
        <w:tab w:val="right" w:pos="9360"/>
      </w:tabs>
    </w:pPr>
  </w:style>
  <w:style w:type="character" w:customStyle="1" w:styleId="FooterChar">
    <w:name w:val="Footer Char"/>
    <w:basedOn w:val="DefaultParagraphFont"/>
    <w:link w:val="Footer"/>
    <w:rsid w:val="0002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1505</Characters>
  <Application>Microsoft Office Word</Application>
  <DocSecurity>4</DocSecurity>
  <PresentationFormat>14|.DOCX</PresentationFormat>
  <Lines>12</Lines>
  <Paragraphs>3</Paragraphs>
  <ScaleCrop>false</ScaleCrop>
  <HeadingPairs>
    <vt:vector size="2" baseType="variant">
      <vt:variant>
        <vt:lpstr>Title</vt:lpstr>
      </vt:variant>
      <vt:variant>
        <vt:i4>1</vt:i4>
      </vt:variant>
    </vt:vector>
  </HeadingPairs>
  <TitlesOfParts>
    <vt:vector size="1" baseType="lpstr">
      <vt:lpstr>Employee fr School Dist re Jefferson Health Plan Noncoverage during Summer Employment - 04-22-15  (00138376.DOCX;1)</vt:lpstr>
    </vt:vector>
  </TitlesOfParts>
  <Company>Burns Consulting</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fr School Dist re Jefferson Health Plan Noncoverage during Summer Employment - 04-22-15  (00138376.DOCX;1)</dc:title>
  <dc:subject/>
  <dc:creator>tgee</dc:creator>
  <cp:keywords/>
  <cp:lastModifiedBy>Karen Martin</cp:lastModifiedBy>
  <cp:revision>2</cp:revision>
  <cp:lastPrinted>2006-05-30T13:54:00Z</cp:lastPrinted>
  <dcterms:created xsi:type="dcterms:W3CDTF">2019-04-15T13:52:00Z</dcterms:created>
  <dcterms:modified xsi:type="dcterms:W3CDTF">2019-04-15T13:52:00Z</dcterms:modified>
</cp:coreProperties>
</file>